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IT Asset &amp; Software Inventory</w:t>
      </w:r>
    </w:p>
    <w:p>
      <w:pPr>
        <w:spacing w:after="320"/>
      </w:pPr>
      <w:r>
        <w:rPr>
          <w:color w:val="5B6C82"/>
          <w:sz w:val="24"/>
        </w:rPr>
        <w:t>Create an owner-based inventory of devices, software, access, data, vendors, patching, recovery, and retirement status.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An inventory is useful only when somebody owns each record and updates it after purchases, role changes, incidents, and disposal.</w:t>
            </w:r>
          </w:p>
        </w:tc>
      </w:tr>
    </w:tbl>
    <w:p>
      <w:pPr>
        <w:pStyle w:val="Heading1"/>
      </w:pPr>
      <w:r>
        <w:t>Inventory control</w:t>
      </w:r>
    </w:p>
    <w:p>
      <w:pPr>
        <w:spacing w:before="100" w:after="20"/>
      </w:pPr>
      <w:r>
        <w:rPr>
          <w:b/>
        </w:rPr>
        <w:t>Inventory owner and review cadence</w:t>
      </w:r>
      <w:r>
        <w:rPr>
          <w:i/>
          <w:color w:val="5B6C82"/>
          <w:sz w:val="18"/>
        </w:rPr>
        <w:t xml:space="preserve">  Name, backup, system of record, and next review date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Scope</w:t>
      </w:r>
      <w:r>
        <w:rPr>
          <w:i/>
          <w:color w:val="5B6C82"/>
          <w:sz w:val="18"/>
        </w:rPr>
        <w:t xml:space="preserve">  Locations, remote staff, cloud services, devices, and exclusions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Hardware record</w:t>
      </w:r>
    </w:p>
    <w:p>
      <w:pPr>
        <w:spacing w:before="100" w:after="20"/>
      </w:pPr>
      <w:r>
        <w:rPr>
          <w:b/>
        </w:rPr>
        <w:t>Asset details</w:t>
      </w:r>
      <w:r>
        <w:rPr>
          <w:i/>
          <w:color w:val="5B6C82"/>
          <w:sz w:val="18"/>
        </w:rPr>
        <w:t xml:space="preserve">  Asset ID, device type, make/model, serial, assigned user, location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Security and lifecycle</w:t>
      </w:r>
      <w:r>
        <w:rPr>
          <w:i/>
          <w:color w:val="5B6C82"/>
          <w:sz w:val="18"/>
        </w:rPr>
        <w:t xml:space="preserve">  OS, encryption, endpoint protection, last patch, warranty, remote wipe, status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Software / cloud service record</w:t>
      </w:r>
    </w:p>
    <w:p>
      <w:pPr>
        <w:spacing w:before="100" w:after="20"/>
      </w:pPr>
      <w:r>
        <w:rPr>
          <w:b/>
        </w:rPr>
        <w:t>Service details</w:t>
      </w:r>
      <w:r>
        <w:rPr>
          <w:i/>
          <w:color w:val="5B6C82"/>
          <w:sz w:val="18"/>
        </w:rPr>
        <w:t xml:space="preserve">  Vendor, product, purpose, owner, users, contract dates, cost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Access and data</w:t>
      </w:r>
      <w:r>
        <w:rPr>
          <w:i/>
          <w:color w:val="5B6C82"/>
          <w:sz w:val="18"/>
        </w:rPr>
        <w:t xml:space="preserve">  SSO/MFA, admin owner, data types, integrations, logs, backup/export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Risk and recovery</w:t>
      </w:r>
    </w:p>
    <w:p>
      <w:pPr>
        <w:spacing w:before="100" w:after="20"/>
      </w:pPr>
      <w:r>
        <w:rPr>
          <w:b/>
        </w:rPr>
        <w:t>Criticality and recovery</w:t>
      </w:r>
      <w:r>
        <w:rPr>
          <w:i/>
          <w:color w:val="5B6C82"/>
          <w:sz w:val="18"/>
        </w:rPr>
        <w:t xml:space="preserve">  Business impact, recovery objective, dependency, backup test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Open actions</w:t>
      </w:r>
      <w:r>
        <w:rPr>
          <w:i/>
          <w:color w:val="5B6C82"/>
          <w:sz w:val="18"/>
        </w:rPr>
        <w:t xml:space="preserve">  Risk, action, owner, due date, status, evidence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Retirement</w:t>
      </w:r>
    </w:p>
    <w:p>
      <w:pPr>
        <w:spacing w:before="100" w:after="20"/>
      </w:pPr>
      <w:r>
        <w:rPr>
          <w:b/>
        </w:rPr>
        <w:t>Offboarding and disposal</w:t>
      </w:r>
      <w:r>
        <w:rPr>
          <w:i/>
          <w:color w:val="5B6C82"/>
          <w:sz w:val="18"/>
        </w:rPr>
        <w:t xml:space="preserve">  Access revoked, data exported/transferred, device wiped, license canceled, evidence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Asset &amp; Software Inventory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